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A716A" w14:textId="42BDEBD6" w:rsidR="002D7EBA" w:rsidRPr="00312AAC" w:rsidRDefault="002D7EBA" w:rsidP="00312AAC">
      <w:pPr>
        <w:spacing w:after="0"/>
      </w:pPr>
      <w:r w:rsidRPr="00312AAC">
        <w:t>Перечень документов для аттестации:</w:t>
      </w:r>
    </w:p>
    <w:p w14:paraId="493A720C" w14:textId="77777777" w:rsidR="002D7EBA" w:rsidRPr="00312AAC" w:rsidRDefault="002D7EBA" w:rsidP="00312A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lang w:eastAsia="ru-RU"/>
        </w:rPr>
      </w:pPr>
      <w:r w:rsidRPr="00312AAC">
        <w:rPr>
          <w:rFonts w:ascii="Arial" w:eastAsia="Times New Roman" w:hAnsi="Arial" w:cs="Arial"/>
          <w:b/>
          <w:bCs/>
          <w:color w:val="222222"/>
          <w:u w:val="single"/>
          <w:lang w:eastAsia="ru-RU"/>
        </w:rPr>
        <w:t>I, II уровень</w:t>
      </w:r>
    </w:p>
    <w:p w14:paraId="4F0AD70D" w14:textId="77777777" w:rsidR="00312AAC" w:rsidRPr="00312AAC" w:rsidRDefault="00312AAC" w:rsidP="00312AAC">
      <w:pPr>
        <w:spacing w:after="0"/>
      </w:pPr>
      <w:r w:rsidRPr="00312AAC">
        <w:t>1. Регистрационная карточка НОАП ООО «ЛИДЕР НК» (без указания даты!!! Указывать наименовании организации согласно Уставу!!!) - с личной подписью специалиста (идентична подписи в паспорте);</w:t>
      </w:r>
    </w:p>
    <w:p w14:paraId="6DE8E5C3" w14:textId="77777777" w:rsidR="00312AAC" w:rsidRPr="00312AAC" w:rsidRDefault="00312AAC" w:rsidP="00312AAC">
      <w:pPr>
        <w:spacing w:after="0"/>
      </w:pPr>
      <w:r w:rsidRPr="00312AAC">
        <w:t>2. Фото 3*4 – 2шт;</w:t>
      </w:r>
    </w:p>
    <w:p w14:paraId="1AC35417" w14:textId="77777777" w:rsidR="00312AAC" w:rsidRPr="00312AAC" w:rsidRDefault="00312AAC" w:rsidP="00312AAC">
      <w:pPr>
        <w:spacing w:after="0"/>
      </w:pPr>
      <w:r w:rsidRPr="00312AAC">
        <w:t>3. Соглашение о сотрудничестве (без указания даты!!!) с личной подписью специалиста (идентична подписи в паспорте);</w:t>
      </w:r>
    </w:p>
    <w:p w14:paraId="527DBFB6" w14:textId="77777777" w:rsidR="00312AAC" w:rsidRPr="00312AAC" w:rsidRDefault="00312AAC" w:rsidP="00312AAC">
      <w:pPr>
        <w:spacing w:after="0"/>
      </w:pPr>
      <w:r w:rsidRPr="00312AAC">
        <w:t>4. Обязательство по выполнению кодекса этики, опубликованного на сайте НОАП ООО «ЛИДЕР НК (идентична подписи в паспорте);</w:t>
      </w:r>
    </w:p>
    <w:p w14:paraId="3D307C4A" w14:textId="77777777" w:rsidR="00312AAC" w:rsidRPr="00312AAC" w:rsidRDefault="00312AAC" w:rsidP="00312AAC">
      <w:pPr>
        <w:spacing w:after="0"/>
      </w:pPr>
      <w:r w:rsidRPr="00312AAC">
        <w:t>5. Согласие (без указания даты!!!) на обработку персональных данных специалиста НК (идентична подписи в паспорте);</w:t>
      </w:r>
    </w:p>
    <w:p w14:paraId="081CEE31" w14:textId="77777777" w:rsidR="00312AAC" w:rsidRPr="00312AAC" w:rsidRDefault="00312AAC" w:rsidP="00312AAC">
      <w:pPr>
        <w:spacing w:after="0"/>
      </w:pPr>
      <w:r w:rsidRPr="00312AAC">
        <w:t>6. Личное заявление (без указания даты!!!) - заполняется в одном экз., с указанием всех методов и объектов контроля с личной подписью специалиста (идентична подписи в паспорте);</w:t>
      </w:r>
    </w:p>
    <w:p w14:paraId="58EA6FF8" w14:textId="77777777" w:rsidR="00312AAC" w:rsidRPr="00312AAC" w:rsidRDefault="00312AAC" w:rsidP="00312AAC">
      <w:pPr>
        <w:spacing w:after="0"/>
      </w:pPr>
      <w:r w:rsidRPr="00312AAC">
        <w:t>7. Заявка НОАП ООО  «ЛИДЕР НК» - заполняется на каждый метод отдельно, стаж указывается, как в справке, с  оригинальной подписью руководителя и печатью организации; (Частное лицо - Заявка заполняется на каждый метод отдельно,с оригинальной подписью заявителя)</w:t>
      </w:r>
    </w:p>
    <w:p w14:paraId="34D65057" w14:textId="77777777" w:rsidR="00312AAC" w:rsidRPr="00312AAC" w:rsidRDefault="00312AAC" w:rsidP="00312AAC">
      <w:pPr>
        <w:spacing w:after="0"/>
      </w:pPr>
      <w:r w:rsidRPr="00312AAC">
        <w:t>8.Справка о производственном стаже по заявленному методу НК (</w:t>
      </w:r>
      <w:r w:rsidRPr="00312AAC">
        <w:rPr>
          <w:highlight w:val="yellow"/>
        </w:rPr>
        <w:t>при первичной, повторной, расширении</w:t>
      </w:r>
      <w:r w:rsidRPr="00312AAC">
        <w:t>) – на бланке организации-заявителя, стаж (опыт) указывается, как в заявке, с оригинальной подписью руководителя и печатью организации; (Частное лицо - Справка заполняется на каждый метод отдельно с подтверждением производственного стажа независимой стороной и предоставления им действующего удостоверения на метод на который аттестовывается специалист, с оригинальной подписью заявителя и независимой стороны)</w:t>
      </w:r>
    </w:p>
    <w:p w14:paraId="1CD4EBE1" w14:textId="77777777" w:rsidR="00312AAC" w:rsidRPr="00312AAC" w:rsidRDefault="00312AAC" w:rsidP="00312AAC">
      <w:pPr>
        <w:spacing w:after="0"/>
      </w:pPr>
      <w:r w:rsidRPr="00312AAC">
        <w:t>8.1 Справка о непрерывности стажа (</w:t>
      </w:r>
      <w:r w:rsidRPr="00312AAC">
        <w:rPr>
          <w:highlight w:val="yellow"/>
        </w:rPr>
        <w:t>при продлении срока действия удостоверения</w:t>
      </w:r>
      <w:r w:rsidRPr="00312AAC">
        <w:t>) – на бланке организации-заявителя с оригинальной подписью руководителя и печатью организации; (Частное лицо - Справка заполняется на каждый метод отдельно с подтверждением непрерывности стажа независимой стороной и предоставления им действующего удостоверения на метод на который аттестовывается специалист, с оригинальной подписью заявителя и независимой стороны)</w:t>
      </w:r>
    </w:p>
    <w:p w14:paraId="2F69DB26" w14:textId="29B0D26D" w:rsidR="00312AAC" w:rsidRPr="00312AAC" w:rsidRDefault="00312AAC" w:rsidP="00312AAC">
      <w:pPr>
        <w:spacing w:after="0"/>
      </w:pPr>
      <w:r w:rsidRPr="00312AAC">
        <w:rPr>
          <w:highlight w:val="yellow"/>
        </w:rPr>
        <w:t xml:space="preserve">8.2 При продлении с расширением – </w:t>
      </w:r>
      <w:r w:rsidRPr="00312AAC">
        <w:rPr>
          <w:highlight w:val="yellow"/>
        </w:rPr>
        <w:t>предоставляются</w:t>
      </w:r>
      <w:r w:rsidRPr="00312AAC">
        <w:rPr>
          <w:highlight w:val="yellow"/>
        </w:rPr>
        <w:t>: Справка о производственном стаже по заявленному методу НК и Справка о непрерывности стажа. Частное лицо – то же с требованиями к частному лицу.</w:t>
      </w:r>
    </w:p>
    <w:p w14:paraId="11ECF481" w14:textId="3BDBCE87" w:rsidR="00312AAC" w:rsidRPr="00312AAC" w:rsidRDefault="00312AAC" w:rsidP="00312AAC">
      <w:pPr>
        <w:spacing w:after="0"/>
      </w:pPr>
      <w:r>
        <w:t>9</w:t>
      </w:r>
      <w:r w:rsidRPr="00312AAC">
        <w:t>. Копия документа об образовании, заверенной организацией;</w:t>
      </w:r>
    </w:p>
    <w:p w14:paraId="4A6CA825" w14:textId="572379CA" w:rsidR="00312AAC" w:rsidRPr="00312AAC" w:rsidRDefault="00312AAC" w:rsidP="00312AAC">
      <w:pPr>
        <w:spacing w:after="0"/>
      </w:pPr>
      <w:r w:rsidRPr="00312AAC">
        <w:t>1</w:t>
      </w:r>
      <w:r>
        <w:t>0</w:t>
      </w:r>
      <w:r w:rsidRPr="00312AAC">
        <w:t>. Документальное подтверждение удовлетворительного состояния зрения (заверенной организацией), полученное в течение предыдущих 12 месяцев с указанием остроты ближнего зрения и способности различать цвета и оттенки серого; (СДАНК-02-2020 от 09.02.2021 г. п. 3.10)</w:t>
      </w:r>
    </w:p>
    <w:p w14:paraId="457B5E85" w14:textId="4642F571" w:rsidR="00312AAC" w:rsidRPr="00312AAC" w:rsidRDefault="00312AAC" w:rsidP="00312AAC">
      <w:pPr>
        <w:spacing w:after="0"/>
      </w:pPr>
      <w:r w:rsidRPr="00312AAC">
        <w:t>1</w:t>
      </w:r>
      <w:r>
        <w:t>1</w:t>
      </w:r>
      <w:r w:rsidRPr="00312AAC">
        <w:t xml:space="preserve">. Копия паспорта, заверенной организацией. </w:t>
      </w:r>
    </w:p>
    <w:p w14:paraId="0B0D4CFC" w14:textId="77777777" w:rsidR="002D7EBA" w:rsidRPr="00312AAC" w:rsidRDefault="002D7EBA" w:rsidP="00312AAC">
      <w:pPr>
        <w:spacing w:after="0"/>
      </w:pPr>
    </w:p>
    <w:sectPr w:rsidR="002D7EBA" w:rsidRPr="00312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EBA"/>
    <w:rsid w:val="001A28AE"/>
    <w:rsid w:val="002D7EBA"/>
    <w:rsid w:val="0031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67F9"/>
  <w15:chartTrackingRefBased/>
  <w15:docId w15:val="{3ED7BEB3-F941-454B-BEF3-2F2BC586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36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2023-10-24T05:38:00Z</dcterms:created>
  <dcterms:modified xsi:type="dcterms:W3CDTF">2024-07-01T05:11:00Z</dcterms:modified>
</cp:coreProperties>
</file>